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3D1102A2" wp14:editId="509EC928">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7697E83B" wp14:editId="3CB5246F">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3C228BF2" wp14:editId="145F9B7B">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3C228BF2"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32DC8BFC" wp14:editId="51F31544">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12-27T00:00:00Z">
            <w:dateFormat w:val="d.MM.yyyy"/>
            <w:lid w:val="tr-TR"/>
            <w:storeMappedDataAs w:val="dateTime"/>
            <w:calendar w:val="gregorian"/>
          </w:date>
        </w:sdtPr>
        <w:sdtEndPr/>
        <w:sdtContent>
          <w:r w:rsidR="006C7044">
            <w:rPr>
              <w:rFonts w:ascii="Bahnschrift SemiBold" w:hAnsi="Bahnschrift SemiBold"/>
              <w:color w:val="FF0000"/>
              <w:szCs w:val="24"/>
            </w:rPr>
            <w:t>27.12.2021</w:t>
          </w:r>
        </w:sdtContent>
      </w:sdt>
    </w:p>
    <w:p w:rsidR="009B3F61"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0" distB="0" distL="114300" distR="114300" simplePos="0" relativeHeight="251662336" behindDoc="0" locked="0" layoutInCell="1" allowOverlap="1" wp14:anchorId="7583BFEB" wp14:editId="5A66A1FD">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54EC391"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B051B3">
        <w:rPr>
          <w:noProof/>
          <w:szCs w:val="24"/>
          <w:lang w:eastAsia="tr-TR"/>
        </w:rPr>
        <mc:AlternateContent>
          <mc:Choice Requires="wps">
            <w:drawing>
              <wp:anchor distT="0" distB="0" distL="114300" distR="114300" simplePos="0" relativeHeight="251664384" behindDoc="0" locked="0" layoutInCell="1" allowOverlap="1" wp14:anchorId="2E615E6C" wp14:editId="68702435">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0CD7426"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Pr="00B051B3" w:rsidRDefault="00205D9F" w:rsidP="00F42B66">
      <w:pPr>
        <w:spacing w:before="120" w:after="0" w:line="276" w:lineRule="auto"/>
        <w:ind w:left="0"/>
        <w:rPr>
          <w:szCs w:val="24"/>
        </w:rPr>
      </w:pPr>
    </w:p>
    <w:p w:rsidR="00580DDE" w:rsidRPr="00EC288E" w:rsidRDefault="00580DDE" w:rsidP="00580DDE">
      <w:pPr>
        <w:jc w:val="both"/>
        <w:rPr>
          <w:b/>
          <w:bCs/>
          <w:szCs w:val="24"/>
        </w:rPr>
      </w:pPr>
      <w:r w:rsidRPr="00EC288E">
        <w:rPr>
          <w:b/>
          <w:bCs/>
          <w:szCs w:val="24"/>
        </w:rPr>
        <w:t>OCAK AYI</w:t>
      </w:r>
      <w:r>
        <w:rPr>
          <w:b/>
          <w:bCs/>
          <w:szCs w:val="24"/>
        </w:rPr>
        <w:t xml:space="preserve">: </w:t>
      </w:r>
      <w:r w:rsidRPr="00EC288E">
        <w:rPr>
          <w:b/>
          <w:bCs/>
          <w:szCs w:val="24"/>
        </w:rPr>
        <w:t xml:space="preserve">RAHİM AĞZI (SERVİKS) KANSERİ FARKINDALIK AYI </w:t>
      </w:r>
    </w:p>
    <w:p w:rsidR="00F21560" w:rsidRPr="00C972AA" w:rsidRDefault="00F21560" w:rsidP="00F21560">
      <w:pPr>
        <w:spacing w:before="0" w:after="120" w:line="276" w:lineRule="auto"/>
        <w:ind w:left="0" w:firstLine="708"/>
        <w:jc w:val="both"/>
        <w:rPr>
          <w:szCs w:val="24"/>
        </w:rPr>
      </w:pPr>
      <w:r w:rsidRPr="00C972AA">
        <w:rPr>
          <w:szCs w:val="24"/>
        </w:rPr>
        <w:t xml:space="preserve">Bir ülkede </w:t>
      </w:r>
      <w:r w:rsidRPr="00C972AA">
        <w:rPr>
          <w:rFonts w:eastAsia="Verdana-Identity-H"/>
          <w:szCs w:val="24"/>
        </w:rPr>
        <w:t>rahim ağzı</w:t>
      </w:r>
      <w:r w:rsidRPr="00C972AA">
        <w:rPr>
          <w:szCs w:val="24"/>
        </w:rPr>
        <w:t xml:space="preserve"> kanserinden</w:t>
      </w:r>
      <w:r w:rsidR="00D3774C" w:rsidRPr="00C972AA">
        <w:rPr>
          <w:szCs w:val="24"/>
        </w:rPr>
        <w:t xml:space="preserve"> kaynaklı ölümü</w:t>
      </w:r>
      <w:r w:rsidRPr="00C972AA">
        <w:rPr>
          <w:szCs w:val="24"/>
        </w:rPr>
        <w:t xml:space="preserve"> engellenen kadın sayısı o ülkenin</w:t>
      </w:r>
      <w:r w:rsidRPr="00C972AA">
        <w:rPr>
          <w:bCs/>
          <w:szCs w:val="24"/>
        </w:rPr>
        <w:t xml:space="preserve"> sağlık hizmetleri yönünden gelişmişliği ve kadına verilen değer ile doğru </w:t>
      </w:r>
      <w:r w:rsidR="00D3774C" w:rsidRPr="00C972AA">
        <w:rPr>
          <w:bCs/>
          <w:szCs w:val="24"/>
        </w:rPr>
        <w:t>orantılıdır.</w:t>
      </w:r>
      <w:r w:rsidR="00A010B8" w:rsidRPr="00C972AA">
        <w:rPr>
          <w:bCs/>
          <w:szCs w:val="24"/>
        </w:rPr>
        <w:t xml:space="preserve"> Rahim ağzında gelişen bir kanser türü olan Rahim ağzı Kanseri, tarama yöntemleri ile erken tanı alarak hastalığa bağlı ölüm oranlarının büyük oranda azaltılabildiği kanıtlanmıştır. Bu nedenle Bakanlığımız</w:t>
      </w:r>
      <w:r w:rsidR="00F2674C" w:rsidRPr="00C972AA">
        <w:rPr>
          <w:bCs/>
          <w:szCs w:val="24"/>
        </w:rPr>
        <w:t xml:space="preserve"> </w:t>
      </w:r>
      <w:r w:rsidRPr="00C972AA">
        <w:rPr>
          <w:bCs/>
          <w:szCs w:val="24"/>
        </w:rPr>
        <w:t xml:space="preserve">buna yönelik kapsamlı sağlık programlarının içine Rahim ağzı Kanser </w:t>
      </w:r>
      <w:r w:rsidR="00D3774C" w:rsidRPr="00C972AA">
        <w:rPr>
          <w:bCs/>
          <w:szCs w:val="24"/>
        </w:rPr>
        <w:t xml:space="preserve">taramalarını da </w:t>
      </w:r>
      <w:r w:rsidRPr="00C972AA">
        <w:rPr>
          <w:bCs/>
          <w:szCs w:val="24"/>
        </w:rPr>
        <w:t xml:space="preserve">alarak büyük bir başarı ile yürütmeye devam etmektedir. </w:t>
      </w:r>
    </w:p>
    <w:p w:rsidR="00580DDE" w:rsidRPr="00C972AA" w:rsidRDefault="00580DDE" w:rsidP="00580DDE">
      <w:pPr>
        <w:ind w:firstLine="708"/>
        <w:jc w:val="both"/>
        <w:rPr>
          <w:szCs w:val="24"/>
        </w:rPr>
      </w:pPr>
      <w:r w:rsidRPr="00C972AA">
        <w:rPr>
          <w:szCs w:val="24"/>
        </w:rPr>
        <w:t xml:space="preserve">Ocak ayı Rahim Ağzı Kanseri Farkındalık Ayı olarak belirlemiş olup dünyanın birçok ülkesinde hastalığa dikkat çekmek üzere </w:t>
      </w:r>
      <w:r w:rsidR="00D3774C" w:rsidRPr="00C972AA">
        <w:rPr>
          <w:szCs w:val="24"/>
        </w:rPr>
        <w:t>Farkındalık etkinlikleri</w:t>
      </w:r>
      <w:r w:rsidRPr="00C972AA">
        <w:rPr>
          <w:szCs w:val="24"/>
        </w:rPr>
        <w:t xml:space="preserve"> düzenlenmektedir</w:t>
      </w:r>
      <w:r w:rsidR="00A010B8" w:rsidRPr="00C972AA">
        <w:rPr>
          <w:szCs w:val="24"/>
        </w:rPr>
        <w:t xml:space="preserve"> Ülkemizde de bu farkındalık etkinlikleri tüm illerimizde yapılarak halkımıza bu konuda bilinçlendirip tarama programlarımız tanıtılmaktadır.</w:t>
      </w:r>
    </w:p>
    <w:p w:rsidR="00580DDE" w:rsidRPr="004619FE" w:rsidRDefault="00580DDE" w:rsidP="00580DDE">
      <w:pPr>
        <w:jc w:val="both"/>
        <w:rPr>
          <w:b/>
          <w:bCs/>
          <w:szCs w:val="24"/>
        </w:rPr>
      </w:pPr>
      <w:r w:rsidRPr="004619FE">
        <w:rPr>
          <w:b/>
          <w:bCs/>
          <w:szCs w:val="24"/>
        </w:rPr>
        <w:t>Rahim Ağzı Kanseri Neden Önemli?</w:t>
      </w:r>
    </w:p>
    <w:p w:rsidR="00580DDE" w:rsidRPr="00C66649" w:rsidRDefault="00580DDE" w:rsidP="00063A1E">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önlenebilen bir hastalıktır.</w:t>
      </w:r>
    </w:p>
    <w:p w:rsidR="00580DDE" w:rsidRPr="00C66649" w:rsidRDefault="00580DDE" w:rsidP="00063A1E">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erken teşhis edildiğinde %100 tedavi edilebilir bir kanser türüdür.</w:t>
      </w:r>
    </w:p>
    <w:p w:rsidR="00580DDE" w:rsidRPr="00C66649" w:rsidRDefault="00580DDE" w:rsidP="00063A1E">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kanserinden ölüm tamamen engellenebilir durumdadır.</w:t>
      </w:r>
    </w:p>
    <w:p w:rsidR="00580DDE" w:rsidRPr="00A010B8" w:rsidRDefault="00580DDE" w:rsidP="00A010B8">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Düzenli rahim ağzı kanseri taramasından geçen bir kadının, rahim ağzı kanserinden ölmeyeceği söylenebilir.</w:t>
      </w:r>
    </w:p>
    <w:p w:rsidR="00580DDE" w:rsidRPr="00EC288E" w:rsidRDefault="00580DDE" w:rsidP="00580DDE">
      <w:pPr>
        <w:jc w:val="both"/>
        <w:rPr>
          <w:szCs w:val="24"/>
        </w:rPr>
      </w:pPr>
      <w:r w:rsidRPr="007F7BFD">
        <w:rPr>
          <w:b/>
          <w:bCs/>
          <w:szCs w:val="24"/>
        </w:rPr>
        <w:t>Risk faktörleri:</w:t>
      </w:r>
      <w:r>
        <w:rPr>
          <w:b/>
          <w:bCs/>
          <w:szCs w:val="24"/>
        </w:rPr>
        <w:t xml:space="preserve"> </w:t>
      </w:r>
      <w:r w:rsidRPr="00EC288E">
        <w:rPr>
          <w:szCs w:val="24"/>
        </w:rPr>
        <w:t>Aşağıdaki özelliklere sahip bir kadınsanız, rahim ağzı kanseri için yüksek risk altında olabilirsiniz: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30 yaşın üzerinde </w:t>
      </w:r>
      <w:r>
        <w:rPr>
          <w:rFonts w:ascii="Times New Roman" w:hAnsi="Times New Roman"/>
          <w:sz w:val="24"/>
          <w:szCs w:val="24"/>
        </w:rPr>
        <w:t xml:space="preserve">olup </w:t>
      </w:r>
      <w:r w:rsidRPr="00EC288E">
        <w:rPr>
          <w:rFonts w:ascii="Times New Roman" w:hAnsi="Times New Roman"/>
          <w:sz w:val="24"/>
          <w:szCs w:val="24"/>
        </w:rPr>
        <w:t xml:space="preserve">tedavi edilmemiş Human </w:t>
      </w:r>
      <w:proofErr w:type="spellStart"/>
      <w:r w:rsidRPr="00EC288E">
        <w:rPr>
          <w:rFonts w:ascii="Times New Roman" w:hAnsi="Times New Roman"/>
          <w:sz w:val="24"/>
          <w:szCs w:val="24"/>
        </w:rPr>
        <w:t>Papilloma</w:t>
      </w:r>
      <w:proofErr w:type="spellEnd"/>
      <w:r w:rsidRPr="00EC288E">
        <w:rPr>
          <w:rFonts w:ascii="Times New Roman" w:hAnsi="Times New Roman"/>
          <w:sz w:val="24"/>
          <w:szCs w:val="24"/>
        </w:rPr>
        <w:t xml:space="preserve"> Virüs (HPV) </w:t>
      </w:r>
      <w:r>
        <w:rPr>
          <w:rFonts w:ascii="Times New Roman" w:hAnsi="Times New Roman"/>
          <w:sz w:val="24"/>
          <w:szCs w:val="24"/>
        </w:rPr>
        <w:t>ve/veya cinsel yolla bulaşan diğer enfeksiyonlarınız var ise</w:t>
      </w:r>
      <w:r w:rsidRPr="00EC288E">
        <w:rPr>
          <w:rFonts w:ascii="Times New Roman" w:hAnsi="Times New Roman"/>
          <w:sz w:val="24"/>
          <w:szCs w:val="24"/>
        </w:rPr>
        <w:t xml:space="preserve">. </w:t>
      </w:r>
      <w:r>
        <w:rPr>
          <w:rFonts w:ascii="Times New Roman" w:hAnsi="Times New Roman"/>
          <w:sz w:val="24"/>
          <w:szCs w:val="24"/>
        </w:rPr>
        <w:t>(</w:t>
      </w:r>
      <w:r w:rsidRPr="00EC288E">
        <w:rPr>
          <w:rFonts w:ascii="Times New Roman" w:hAnsi="Times New Roman"/>
          <w:sz w:val="24"/>
          <w:szCs w:val="24"/>
        </w:rPr>
        <w:t>HPV, rahim ağzı kanseri de dahil olmak üzere en az altı kanser türüne neden olabilen, cinsel yolla bulaşan yaygın bir virüstür.</w:t>
      </w:r>
      <w:r>
        <w:rPr>
          <w:rFonts w:ascii="Times New Roman" w:hAnsi="Times New Roman"/>
          <w:sz w:val="24"/>
          <w:szCs w:val="24"/>
        </w:rPr>
        <w:t>)</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Erken yaşta </w:t>
      </w:r>
      <w:r>
        <w:rPr>
          <w:rFonts w:ascii="Times New Roman" w:hAnsi="Times New Roman"/>
          <w:sz w:val="24"/>
          <w:szCs w:val="24"/>
        </w:rPr>
        <w:t>(16 yaş öncesi) aktif cinsel yaşama</w:t>
      </w:r>
      <w:r w:rsidRPr="00EC288E">
        <w:rPr>
          <w:rFonts w:ascii="Times New Roman" w:hAnsi="Times New Roman"/>
          <w:sz w:val="24"/>
          <w:szCs w:val="24"/>
        </w:rPr>
        <w:t xml:space="preserve"> başladı</w:t>
      </w:r>
      <w:r>
        <w:rPr>
          <w:rFonts w:ascii="Times New Roman" w:hAnsi="Times New Roman"/>
          <w:sz w:val="24"/>
          <w:szCs w:val="24"/>
        </w:rPr>
        <w:t>ysanız.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Birden fazla seks partneriniz </w:t>
      </w:r>
      <w:r>
        <w:rPr>
          <w:rFonts w:ascii="Times New Roman" w:hAnsi="Times New Roman"/>
          <w:sz w:val="24"/>
          <w:szCs w:val="24"/>
        </w:rPr>
        <w:t>var ise.</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Düzenli </w:t>
      </w:r>
      <w:r>
        <w:rPr>
          <w:rFonts w:ascii="Times New Roman" w:hAnsi="Times New Roman"/>
          <w:sz w:val="24"/>
          <w:szCs w:val="24"/>
        </w:rPr>
        <w:t xml:space="preserve">şekilde rahim ağzı kanser </w:t>
      </w:r>
      <w:r w:rsidRPr="00EC288E">
        <w:rPr>
          <w:rFonts w:ascii="Times New Roman" w:hAnsi="Times New Roman"/>
          <w:sz w:val="24"/>
          <w:szCs w:val="24"/>
        </w:rPr>
        <w:t>taramalar</w:t>
      </w:r>
      <w:r>
        <w:rPr>
          <w:rFonts w:ascii="Times New Roman" w:hAnsi="Times New Roman"/>
          <w:sz w:val="24"/>
          <w:szCs w:val="24"/>
        </w:rPr>
        <w:t>ı</w:t>
      </w:r>
      <w:r w:rsidRPr="00EC288E">
        <w:rPr>
          <w:rFonts w:ascii="Times New Roman" w:hAnsi="Times New Roman"/>
          <w:sz w:val="24"/>
          <w:szCs w:val="24"/>
        </w:rPr>
        <w:t xml:space="preserve"> yap</w:t>
      </w:r>
      <w:r>
        <w:rPr>
          <w:rFonts w:ascii="Times New Roman" w:hAnsi="Times New Roman"/>
          <w:sz w:val="24"/>
          <w:szCs w:val="24"/>
        </w:rPr>
        <w:t>tırmıyor iseniz.</w:t>
      </w:r>
    </w:p>
    <w:p w:rsidR="00580DD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Sigara iç</w:t>
      </w:r>
      <w:r>
        <w:rPr>
          <w:rFonts w:ascii="Times New Roman" w:hAnsi="Times New Roman"/>
          <w:sz w:val="24"/>
          <w:szCs w:val="24"/>
        </w:rPr>
        <w:t>iyorsanız.</w:t>
      </w:r>
    </w:p>
    <w:p w:rsidR="00580DD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2D5483">
        <w:rPr>
          <w:rFonts w:ascii="Times New Roman" w:hAnsi="Times New Roman"/>
          <w:sz w:val="24"/>
          <w:szCs w:val="24"/>
        </w:rPr>
        <w:t>Meyve ve sebzeyi az tüketmek şeklinde bir beslenme alışkanlığınız var ise.</w:t>
      </w:r>
    </w:p>
    <w:p w:rsidR="00580DDE" w:rsidRPr="002D5483"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Pr>
          <w:rFonts w:ascii="Times New Roman" w:hAnsi="Times New Roman"/>
          <w:sz w:val="24"/>
          <w:szCs w:val="24"/>
        </w:rPr>
        <w:t>Düşük sosyoekonomik düzeye mensup iseniz.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Uzun süre </w:t>
      </w:r>
      <w:r>
        <w:rPr>
          <w:rFonts w:ascii="Times New Roman" w:hAnsi="Times New Roman"/>
          <w:sz w:val="24"/>
          <w:szCs w:val="24"/>
        </w:rPr>
        <w:t xml:space="preserve">(5 yıldan fazla) </w:t>
      </w:r>
      <w:r w:rsidRPr="00EC288E">
        <w:rPr>
          <w:rFonts w:ascii="Times New Roman" w:hAnsi="Times New Roman"/>
          <w:sz w:val="24"/>
          <w:szCs w:val="24"/>
        </w:rPr>
        <w:t>doğum kontrol hap</w:t>
      </w:r>
      <w:r>
        <w:rPr>
          <w:rFonts w:ascii="Times New Roman" w:hAnsi="Times New Roman"/>
          <w:sz w:val="24"/>
          <w:szCs w:val="24"/>
        </w:rPr>
        <w:t>ı</w:t>
      </w:r>
      <w:r w:rsidRPr="00EC288E">
        <w:rPr>
          <w:rFonts w:ascii="Times New Roman" w:hAnsi="Times New Roman"/>
          <w:sz w:val="24"/>
          <w:szCs w:val="24"/>
        </w:rPr>
        <w:t xml:space="preserve"> kullan</w:t>
      </w:r>
      <w:r>
        <w:rPr>
          <w:rFonts w:ascii="Times New Roman" w:hAnsi="Times New Roman"/>
          <w:sz w:val="24"/>
          <w:szCs w:val="24"/>
        </w:rPr>
        <w:t>ma öykünüz var ise.</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Pr>
          <w:rFonts w:ascii="Times New Roman" w:hAnsi="Times New Roman"/>
          <w:sz w:val="24"/>
          <w:szCs w:val="24"/>
        </w:rPr>
        <w:t>Z</w:t>
      </w:r>
      <w:r w:rsidRPr="00EC288E">
        <w:rPr>
          <w:rFonts w:ascii="Times New Roman" w:hAnsi="Times New Roman"/>
          <w:sz w:val="24"/>
          <w:szCs w:val="24"/>
        </w:rPr>
        <w:t>ayıflamış bağışıklık sistem</w:t>
      </w:r>
      <w:r>
        <w:rPr>
          <w:rFonts w:ascii="Times New Roman" w:hAnsi="Times New Roman"/>
          <w:sz w:val="24"/>
          <w:szCs w:val="24"/>
        </w:rPr>
        <w:t xml:space="preserve">i (İnsan </w:t>
      </w:r>
      <w:proofErr w:type="spellStart"/>
      <w:r>
        <w:rPr>
          <w:rFonts w:ascii="Times New Roman" w:hAnsi="Times New Roman"/>
          <w:sz w:val="24"/>
          <w:szCs w:val="24"/>
        </w:rPr>
        <w:t>İmmün</w:t>
      </w:r>
      <w:proofErr w:type="spellEnd"/>
      <w:r>
        <w:rPr>
          <w:rFonts w:ascii="Times New Roman" w:hAnsi="Times New Roman"/>
          <w:sz w:val="24"/>
          <w:szCs w:val="24"/>
        </w:rPr>
        <w:t xml:space="preserve"> Yetmezlik Virüsü/HIV gibi)</w:t>
      </w:r>
      <w:r w:rsidRPr="00EC288E">
        <w:rPr>
          <w:rFonts w:ascii="Times New Roman" w:hAnsi="Times New Roman"/>
          <w:sz w:val="24"/>
          <w:szCs w:val="24"/>
        </w:rPr>
        <w:t xml:space="preserve"> </w:t>
      </w:r>
      <w:r>
        <w:rPr>
          <w:rFonts w:ascii="Times New Roman" w:hAnsi="Times New Roman"/>
          <w:sz w:val="24"/>
          <w:szCs w:val="24"/>
        </w:rPr>
        <w:t>söz konusu ise.</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Aşırı kilolu veya </w:t>
      </w:r>
      <w:proofErr w:type="spellStart"/>
      <w:r w:rsidRPr="00EC288E">
        <w:rPr>
          <w:rFonts w:ascii="Times New Roman" w:hAnsi="Times New Roman"/>
          <w:sz w:val="24"/>
          <w:szCs w:val="24"/>
        </w:rPr>
        <w:t>obez</w:t>
      </w:r>
      <w:proofErr w:type="spellEnd"/>
      <w:r>
        <w:rPr>
          <w:rFonts w:ascii="Times New Roman" w:hAnsi="Times New Roman"/>
          <w:sz w:val="24"/>
          <w:szCs w:val="24"/>
        </w:rPr>
        <w:t xml:space="preserve"> iseniz.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Rahim ağzı kanseri olan bir kız kardeş veya anne gibi yakın bir akrabanız varsa.</w:t>
      </w:r>
    </w:p>
    <w:p w:rsidR="00580DD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Doğumdan önce </w:t>
      </w:r>
      <w:proofErr w:type="spellStart"/>
      <w:r w:rsidRPr="00EC288E">
        <w:rPr>
          <w:rFonts w:ascii="Times New Roman" w:hAnsi="Times New Roman"/>
          <w:sz w:val="24"/>
          <w:szCs w:val="24"/>
        </w:rPr>
        <w:t>dietilstilbestrol'e</w:t>
      </w:r>
      <w:proofErr w:type="spellEnd"/>
      <w:r w:rsidRPr="00EC288E">
        <w:rPr>
          <w:rFonts w:ascii="Times New Roman" w:hAnsi="Times New Roman"/>
          <w:sz w:val="24"/>
          <w:szCs w:val="24"/>
        </w:rPr>
        <w:t xml:space="preserve"> (DES) maruz kalmış</w:t>
      </w:r>
      <w:r>
        <w:rPr>
          <w:rFonts w:ascii="Times New Roman" w:hAnsi="Times New Roman"/>
          <w:sz w:val="24"/>
          <w:szCs w:val="24"/>
        </w:rPr>
        <w:t xml:space="preserve"> iseniz.</w:t>
      </w:r>
    </w:p>
    <w:p w:rsidR="00580DDE" w:rsidRPr="00EC288E" w:rsidRDefault="00580DDE" w:rsidP="00580DDE">
      <w:pPr>
        <w:pStyle w:val="ListeParagraf"/>
        <w:jc w:val="both"/>
        <w:rPr>
          <w:rFonts w:ascii="Times New Roman" w:hAnsi="Times New Roman"/>
          <w:sz w:val="24"/>
          <w:szCs w:val="24"/>
        </w:rPr>
      </w:pPr>
    </w:p>
    <w:p w:rsidR="00580DDE" w:rsidRPr="00EC288E" w:rsidRDefault="00580DDE" w:rsidP="00580DDE">
      <w:pPr>
        <w:jc w:val="both"/>
        <w:rPr>
          <w:szCs w:val="24"/>
        </w:rPr>
      </w:pPr>
      <w:r>
        <w:rPr>
          <w:b/>
          <w:bCs/>
          <w:szCs w:val="24"/>
        </w:rPr>
        <w:t>B</w:t>
      </w:r>
      <w:r w:rsidRPr="007F7BFD">
        <w:rPr>
          <w:b/>
          <w:bCs/>
          <w:szCs w:val="24"/>
        </w:rPr>
        <w:t>elirtileri:</w:t>
      </w:r>
      <w:r>
        <w:rPr>
          <w:b/>
          <w:bCs/>
          <w:szCs w:val="24"/>
        </w:rPr>
        <w:t xml:space="preserve"> </w:t>
      </w:r>
      <w:r w:rsidRPr="00EC288E">
        <w:rPr>
          <w:szCs w:val="24"/>
        </w:rPr>
        <w:t>Rahim ağzın</w:t>
      </w:r>
      <w:r>
        <w:rPr>
          <w:szCs w:val="24"/>
        </w:rPr>
        <w:t>da</w:t>
      </w:r>
      <w:r w:rsidRPr="00EC288E">
        <w:rPr>
          <w:szCs w:val="24"/>
        </w:rPr>
        <w:t xml:space="preserve"> kanser öncesi</w:t>
      </w:r>
      <w:r>
        <w:rPr>
          <w:szCs w:val="24"/>
        </w:rPr>
        <w:t xml:space="preserve">nde gelişen değişiklikler </w:t>
      </w:r>
      <w:r w:rsidRPr="00EC288E">
        <w:rPr>
          <w:szCs w:val="24"/>
        </w:rPr>
        <w:t xml:space="preserve">genellikle </w:t>
      </w:r>
      <w:r>
        <w:rPr>
          <w:szCs w:val="24"/>
        </w:rPr>
        <w:t>belirti vermeyip ancak</w:t>
      </w:r>
      <w:r w:rsidRPr="00EC288E">
        <w:rPr>
          <w:szCs w:val="24"/>
        </w:rPr>
        <w:t xml:space="preserve"> </w:t>
      </w:r>
      <w:proofErr w:type="spellStart"/>
      <w:r w:rsidRPr="00EC288E">
        <w:rPr>
          <w:szCs w:val="24"/>
        </w:rPr>
        <w:t>pelvik</w:t>
      </w:r>
      <w:proofErr w:type="spellEnd"/>
      <w:r w:rsidRPr="00EC288E">
        <w:rPr>
          <w:szCs w:val="24"/>
        </w:rPr>
        <w:t xml:space="preserve"> muayene</w:t>
      </w:r>
      <w:r>
        <w:rPr>
          <w:szCs w:val="24"/>
        </w:rPr>
        <w:t>,</w:t>
      </w:r>
      <w:r w:rsidRPr="00EC288E">
        <w:rPr>
          <w:szCs w:val="24"/>
        </w:rPr>
        <w:t xml:space="preserve"> </w:t>
      </w:r>
      <w:proofErr w:type="spellStart"/>
      <w:r w:rsidRPr="00EC288E">
        <w:rPr>
          <w:szCs w:val="24"/>
        </w:rPr>
        <w:t>Pap</w:t>
      </w:r>
      <w:proofErr w:type="spellEnd"/>
      <w:r w:rsidRPr="00EC288E">
        <w:rPr>
          <w:szCs w:val="24"/>
        </w:rPr>
        <w:t xml:space="preserve"> testi </w:t>
      </w:r>
      <w:r>
        <w:rPr>
          <w:szCs w:val="24"/>
        </w:rPr>
        <w:t>ve HPV testleri ile erken dönemde tespit edilebilmektedir.</w:t>
      </w:r>
    </w:p>
    <w:p w:rsidR="00580DDE" w:rsidRPr="00EC288E" w:rsidRDefault="00580DDE" w:rsidP="00580DDE">
      <w:pPr>
        <w:jc w:val="both"/>
        <w:rPr>
          <w:szCs w:val="24"/>
        </w:rPr>
      </w:pPr>
      <w:r w:rsidRPr="00EC288E">
        <w:rPr>
          <w:szCs w:val="24"/>
        </w:rPr>
        <w:t xml:space="preserve">Aşağıdaki belirtilerden herhangi biriyle karşılaşırsanız hemen </w:t>
      </w:r>
      <w:r>
        <w:rPr>
          <w:szCs w:val="24"/>
        </w:rPr>
        <w:t xml:space="preserve">bir </w:t>
      </w:r>
      <w:r w:rsidRPr="00EC288E">
        <w:rPr>
          <w:szCs w:val="24"/>
        </w:rPr>
        <w:t>sağlık uzmanın</w:t>
      </w:r>
      <w:r>
        <w:rPr>
          <w:szCs w:val="24"/>
        </w:rPr>
        <w:t>a başvurunuz:</w:t>
      </w:r>
    </w:p>
    <w:p w:rsidR="00580DD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lastRenderedPageBreak/>
        <w:t xml:space="preserve">Vajinadan artan </w:t>
      </w:r>
      <w:r>
        <w:rPr>
          <w:rFonts w:ascii="Times New Roman" w:hAnsi="Times New Roman"/>
          <w:sz w:val="24"/>
          <w:szCs w:val="24"/>
        </w:rPr>
        <w:t xml:space="preserve">miktarda </w:t>
      </w:r>
      <w:r w:rsidRPr="00EC288E">
        <w:rPr>
          <w:rFonts w:ascii="Times New Roman" w:hAnsi="Times New Roman"/>
          <w:sz w:val="24"/>
          <w:szCs w:val="24"/>
        </w:rPr>
        <w:t xml:space="preserve">veya alışılmadık </w:t>
      </w:r>
      <w:r>
        <w:rPr>
          <w:rFonts w:ascii="Times New Roman" w:hAnsi="Times New Roman"/>
          <w:sz w:val="24"/>
          <w:szCs w:val="24"/>
        </w:rPr>
        <w:t xml:space="preserve">türde </w:t>
      </w:r>
      <w:r w:rsidRPr="00EC288E">
        <w:rPr>
          <w:rFonts w:ascii="Times New Roman" w:hAnsi="Times New Roman"/>
          <w:sz w:val="24"/>
          <w:szCs w:val="24"/>
        </w:rPr>
        <w:t>akıntı</w:t>
      </w:r>
      <w:r>
        <w:rPr>
          <w:rFonts w:ascii="Times New Roman" w:hAnsi="Times New Roman"/>
          <w:sz w:val="24"/>
          <w:szCs w:val="24"/>
        </w:rPr>
        <w:t xml:space="preserve"> geliyorsa</w:t>
      </w:r>
    </w:p>
    <w:p w:rsidR="00580DDE" w:rsidRPr="00F515C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Sırt, bacak veya kadın cinsel organlarının olduğu bölgede ağrı</w:t>
      </w:r>
      <w:r>
        <w:rPr>
          <w:rFonts w:ascii="Times New Roman" w:hAnsi="Times New Roman"/>
          <w:sz w:val="24"/>
          <w:szCs w:val="24"/>
        </w:rPr>
        <w:t xml:space="preserve"> gözleniyorsa</w:t>
      </w:r>
    </w:p>
    <w:p w:rsidR="00580DD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Yorgunluk, kilo kaybı, iştahsızlık gelişmişse</w:t>
      </w:r>
    </w:p>
    <w:p w:rsidR="00580DDE" w:rsidRPr="00F515C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Tek ya da iki bacakta şişkinlik</w:t>
      </w:r>
      <w:r>
        <w:rPr>
          <w:rFonts w:ascii="Times New Roman" w:hAnsi="Times New Roman"/>
          <w:sz w:val="24"/>
          <w:szCs w:val="24"/>
        </w:rPr>
        <w:t xml:space="preserve"> varsa</w:t>
      </w:r>
    </w:p>
    <w:p w:rsidR="00580DDE" w:rsidRPr="00F515C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İdrar yaparken ağrı gözleniyorsa</w:t>
      </w:r>
    </w:p>
    <w:p w:rsidR="00580DDE" w:rsidRPr="00EC288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Normal </w:t>
      </w:r>
      <w:r>
        <w:rPr>
          <w:rFonts w:ascii="Times New Roman" w:hAnsi="Times New Roman"/>
          <w:sz w:val="24"/>
          <w:szCs w:val="24"/>
        </w:rPr>
        <w:t xml:space="preserve">adet </w:t>
      </w:r>
      <w:r w:rsidRPr="00EC288E">
        <w:rPr>
          <w:rFonts w:ascii="Times New Roman" w:hAnsi="Times New Roman"/>
          <w:sz w:val="24"/>
          <w:szCs w:val="24"/>
        </w:rPr>
        <w:t>dönem</w:t>
      </w:r>
      <w:r>
        <w:rPr>
          <w:rFonts w:ascii="Times New Roman" w:hAnsi="Times New Roman"/>
          <w:sz w:val="24"/>
          <w:szCs w:val="24"/>
        </w:rPr>
        <w:t>i dışındaki zamanlarda lekelenme tarzında hafif kanama oluyorsa</w:t>
      </w:r>
    </w:p>
    <w:p w:rsidR="00580DDE" w:rsidRPr="00EC288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Pr>
          <w:rFonts w:ascii="Times New Roman" w:hAnsi="Times New Roman"/>
          <w:sz w:val="24"/>
          <w:szCs w:val="24"/>
        </w:rPr>
        <w:t>Normalden d</w:t>
      </w:r>
      <w:r w:rsidRPr="00EC288E">
        <w:rPr>
          <w:rFonts w:ascii="Times New Roman" w:hAnsi="Times New Roman"/>
          <w:sz w:val="24"/>
          <w:szCs w:val="24"/>
        </w:rPr>
        <w:t xml:space="preserve">aha uzun süren </w:t>
      </w:r>
      <w:r>
        <w:rPr>
          <w:rFonts w:ascii="Times New Roman" w:hAnsi="Times New Roman"/>
          <w:sz w:val="24"/>
          <w:szCs w:val="24"/>
        </w:rPr>
        <w:t>veya daha ağır olan âdet kanaması söz konusu ise</w:t>
      </w:r>
    </w:p>
    <w:p w:rsidR="00580DDE" w:rsidRPr="00EC288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Cinsel ilişki sırasında veya sonrasında kanama veya ağrı</w:t>
      </w:r>
      <w:r>
        <w:rPr>
          <w:rFonts w:ascii="Times New Roman" w:hAnsi="Times New Roman"/>
          <w:sz w:val="24"/>
          <w:szCs w:val="24"/>
        </w:rPr>
        <w:t xml:space="preserve"> gözleniyorsa</w:t>
      </w:r>
    </w:p>
    <w:p w:rsidR="00580DD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Menopoz sonrası kanama</w:t>
      </w:r>
      <w:r>
        <w:rPr>
          <w:rFonts w:ascii="Times New Roman" w:hAnsi="Times New Roman"/>
          <w:sz w:val="24"/>
          <w:szCs w:val="24"/>
        </w:rPr>
        <w:t xml:space="preserve"> izleniyorsa.</w:t>
      </w:r>
    </w:p>
    <w:p w:rsidR="00580DDE" w:rsidRPr="006E1A6B" w:rsidRDefault="00580DDE" w:rsidP="00580DDE">
      <w:pPr>
        <w:ind w:left="360"/>
        <w:jc w:val="both"/>
        <w:rPr>
          <w:b/>
          <w:bCs/>
          <w:szCs w:val="24"/>
        </w:rPr>
      </w:pPr>
      <w:r w:rsidRPr="006E1A6B">
        <w:rPr>
          <w:b/>
          <w:bCs/>
          <w:szCs w:val="24"/>
        </w:rPr>
        <w:t>Erken Teşhis</w:t>
      </w:r>
    </w:p>
    <w:p w:rsidR="00580DDE" w:rsidRPr="006E1A6B" w:rsidRDefault="00580DDE" w:rsidP="00580DDE">
      <w:pPr>
        <w:ind w:firstLine="360"/>
        <w:jc w:val="both"/>
        <w:rPr>
          <w:szCs w:val="24"/>
        </w:rPr>
      </w:pPr>
      <w:r w:rsidRPr="006E1A6B">
        <w:rPr>
          <w:szCs w:val="24"/>
        </w:rPr>
        <w:t xml:space="preserve">Tarama ve erken teşhis ile tedavisi yüzde yüz mümkün olan rahim ağzı kanseri, günümüzde kanserden ölüm nedenleri arasında çok geride yer almaktadır. Rahim ağzı kanseri HPV ile ilişkili olan en yaygın hastalıktır. Neredeyse tüm rahim ağzı kanserleri HPV enfeksiyonu nedeniyle gelişmektedir. HPV ayrıca kadın ve erkeklerde cinsel organ ve ağız boşluğu kanserlerine de neden olmaktadır. </w:t>
      </w:r>
      <w:proofErr w:type="spellStart"/>
      <w:r w:rsidRPr="006E1A6B">
        <w:rPr>
          <w:szCs w:val="24"/>
        </w:rPr>
        <w:t>HPV’nin</w:t>
      </w:r>
      <w:proofErr w:type="spellEnd"/>
      <w:r w:rsidRPr="006E1A6B">
        <w:rPr>
          <w:szCs w:val="24"/>
        </w:rPr>
        <w:t xml:space="preserve"> tespiti, erken dönemde rahim ağzındaki kanser öncülü değişikliklere işaret ederek kanser teşhisini kolaylaştırmaktadır.  Günümüzde rahim ağzı kanserini önlemeye veya erken bulmaya yardımcı olmak üzere geliştirilmiş iki tarama testi yaygın şekilde kullanılmaktadır.</w:t>
      </w:r>
    </w:p>
    <w:p w:rsidR="00580DDE" w:rsidRPr="00C66649" w:rsidRDefault="00580DDE" w:rsidP="00063A1E">
      <w:pPr>
        <w:pStyle w:val="ListeParagraf"/>
        <w:numPr>
          <w:ilvl w:val="0"/>
          <w:numId w:val="15"/>
        </w:numPr>
        <w:spacing w:before="0" w:after="160" w:line="259" w:lineRule="auto"/>
        <w:ind w:right="0"/>
        <w:jc w:val="both"/>
        <w:rPr>
          <w:rFonts w:ascii="Times New Roman" w:hAnsi="Times New Roman"/>
          <w:sz w:val="24"/>
          <w:szCs w:val="24"/>
        </w:rPr>
      </w:pPr>
      <w:proofErr w:type="spellStart"/>
      <w:r w:rsidRPr="00C66649">
        <w:rPr>
          <w:rFonts w:ascii="Times New Roman" w:hAnsi="Times New Roman"/>
          <w:sz w:val="24"/>
          <w:szCs w:val="24"/>
        </w:rPr>
        <w:t>Pap</w:t>
      </w:r>
      <w:proofErr w:type="spellEnd"/>
      <w:r w:rsidRPr="00C66649">
        <w:rPr>
          <w:rFonts w:ascii="Times New Roman" w:hAnsi="Times New Roman"/>
          <w:sz w:val="24"/>
          <w:szCs w:val="24"/>
        </w:rPr>
        <w:t xml:space="preserve"> testi (veya </w:t>
      </w:r>
      <w:proofErr w:type="spellStart"/>
      <w:r w:rsidRPr="00C66649">
        <w:rPr>
          <w:rFonts w:ascii="Times New Roman" w:hAnsi="Times New Roman"/>
          <w:sz w:val="24"/>
          <w:szCs w:val="24"/>
        </w:rPr>
        <w:t>Pap</w:t>
      </w:r>
      <w:proofErr w:type="spellEnd"/>
      <w:r w:rsidRPr="00C66649">
        <w:rPr>
          <w:rFonts w:ascii="Times New Roman" w:hAnsi="Times New Roman"/>
          <w:sz w:val="24"/>
          <w:szCs w:val="24"/>
        </w:rPr>
        <w:t xml:space="preserve"> </w:t>
      </w:r>
      <w:proofErr w:type="spellStart"/>
      <w:r w:rsidRPr="00C66649">
        <w:rPr>
          <w:rFonts w:ascii="Times New Roman" w:hAnsi="Times New Roman"/>
          <w:sz w:val="24"/>
          <w:szCs w:val="24"/>
        </w:rPr>
        <w:t>smear</w:t>
      </w:r>
      <w:proofErr w:type="spellEnd"/>
      <w:r w:rsidRPr="00C66649">
        <w:rPr>
          <w:rFonts w:ascii="Times New Roman" w:hAnsi="Times New Roman"/>
          <w:sz w:val="24"/>
          <w:szCs w:val="24"/>
        </w:rPr>
        <w:t xml:space="preserve">), uygun şekilde tedavi edilmezse rahim ağzı kanserine dönüşebilecek olan </w:t>
      </w:r>
      <w:proofErr w:type="spellStart"/>
      <w:r w:rsidRPr="00C66649">
        <w:rPr>
          <w:rFonts w:ascii="Times New Roman" w:hAnsi="Times New Roman"/>
          <w:sz w:val="24"/>
          <w:szCs w:val="24"/>
        </w:rPr>
        <w:t>prekanseröz</w:t>
      </w:r>
      <w:proofErr w:type="spellEnd"/>
      <w:r w:rsidRPr="00C66649">
        <w:rPr>
          <w:rFonts w:ascii="Times New Roman" w:hAnsi="Times New Roman"/>
          <w:sz w:val="24"/>
          <w:szCs w:val="24"/>
        </w:rPr>
        <w:t xml:space="preserve"> durumları (rahim ağzındaki hücre değişiklikleri) arama esasına dayanır.</w:t>
      </w:r>
    </w:p>
    <w:p w:rsidR="00580DDE" w:rsidRPr="00C66649" w:rsidRDefault="00580DDE" w:rsidP="00063A1E">
      <w:pPr>
        <w:pStyle w:val="ListeParagraf"/>
        <w:numPr>
          <w:ilvl w:val="0"/>
          <w:numId w:val="1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 xml:space="preserve">HPV testi ise bu hücresel değişikliklere neden olabilecek virüsün (insan </w:t>
      </w:r>
      <w:proofErr w:type="spellStart"/>
      <w:r w:rsidRPr="00C66649">
        <w:rPr>
          <w:rFonts w:ascii="Times New Roman" w:hAnsi="Times New Roman"/>
          <w:sz w:val="24"/>
          <w:szCs w:val="24"/>
        </w:rPr>
        <w:t>papilloma</w:t>
      </w:r>
      <w:proofErr w:type="spellEnd"/>
      <w:r w:rsidRPr="00C66649">
        <w:rPr>
          <w:rFonts w:ascii="Times New Roman" w:hAnsi="Times New Roman"/>
          <w:sz w:val="24"/>
          <w:szCs w:val="24"/>
        </w:rPr>
        <w:t xml:space="preserve"> virüsü) rahim ağzı hücrelerinde tespiti esasına dayanan bir testtir.</w:t>
      </w:r>
    </w:p>
    <w:p w:rsidR="00580DDE" w:rsidRPr="00BA45A6" w:rsidRDefault="00580DDE" w:rsidP="00BA45A6">
      <w:pPr>
        <w:pStyle w:val="ListeParagraf"/>
        <w:numPr>
          <w:ilvl w:val="0"/>
          <w:numId w:val="1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Her iki test de son derece basit ve ağrısız işlemler olup aynı anda yapılmaktadır.</w:t>
      </w:r>
    </w:p>
    <w:p w:rsidR="00286B48" w:rsidRPr="00286B48" w:rsidRDefault="00580DDE" w:rsidP="00286B48">
      <w:pPr>
        <w:tabs>
          <w:tab w:val="left" w:pos="1284"/>
        </w:tabs>
        <w:jc w:val="both"/>
        <w:rPr>
          <w:rStyle w:val="y2qfc"/>
          <w:color w:val="FF0000"/>
          <w:szCs w:val="24"/>
        </w:rPr>
      </w:pPr>
      <w:r w:rsidRPr="006E1A6B">
        <w:rPr>
          <w:szCs w:val="24"/>
        </w:rPr>
        <w:t xml:space="preserve">Rahim ağzı kanseri Dünya Sağlık Örgütü (DSÖ tarafından) “önlenebilen bir ölüm nedeni” olarak tanımlanmaktadır. Bu gerçekten hareketle tehlikeli olmasının yanında önlenebilir bir kanser olma özelliğini taşıyan bu hastalık için tüm dünyada tarama yapılması ve her ülkenin kendi kontrol politikasını oluşturması önerilmektedir. Ülkemizde uygulanan ulusal kanser tarama programı uyarınca, tarama standartlarımız doğrultusunda 30-65 yaş aralığındaki kadınlara her 5 yılda bir HPV ve </w:t>
      </w:r>
      <w:proofErr w:type="spellStart"/>
      <w:r w:rsidRPr="006E1A6B">
        <w:rPr>
          <w:szCs w:val="24"/>
        </w:rPr>
        <w:t>Pap</w:t>
      </w:r>
      <w:proofErr w:type="spellEnd"/>
      <w:r w:rsidRPr="006E1A6B">
        <w:rPr>
          <w:szCs w:val="24"/>
        </w:rPr>
        <w:t xml:space="preserve"> Testi uygulanmaktadır. </w:t>
      </w:r>
      <w:r w:rsidR="00286B48" w:rsidRPr="00C972AA">
        <w:rPr>
          <w:rStyle w:val="y2qfc"/>
          <w:szCs w:val="24"/>
        </w:rPr>
        <w:t>Yapılan ilk test sonucu “</w:t>
      </w:r>
      <w:r w:rsidR="00286B48" w:rsidRPr="00C972AA">
        <w:rPr>
          <w:rStyle w:val="y2qfc"/>
          <w:b/>
          <w:szCs w:val="24"/>
        </w:rPr>
        <w:t>hastalık yok</w:t>
      </w:r>
      <w:r w:rsidR="00286B48" w:rsidRPr="00C972AA">
        <w:rPr>
          <w:rStyle w:val="y2qfc"/>
          <w:szCs w:val="24"/>
        </w:rPr>
        <w:t xml:space="preserve">” olarak değerlendirildiğinde; yani HPV testinin negatif olması veya </w:t>
      </w:r>
      <w:proofErr w:type="spellStart"/>
      <w:r w:rsidR="00286B48" w:rsidRPr="00C972AA">
        <w:rPr>
          <w:rStyle w:val="y2qfc"/>
          <w:szCs w:val="24"/>
        </w:rPr>
        <w:t>Pap-smear</w:t>
      </w:r>
      <w:proofErr w:type="spellEnd"/>
      <w:r w:rsidR="00286B48" w:rsidRPr="00C972AA">
        <w:rPr>
          <w:rStyle w:val="y2qfc"/>
          <w:szCs w:val="24"/>
        </w:rPr>
        <w:t xml:space="preserve"> patoloji raporunun normal gelmesi durumunda kişi bilgilendirilir. HPV testine göre, rahim ağzı kanseri yapan </w:t>
      </w:r>
      <w:proofErr w:type="spellStart"/>
      <w:r w:rsidR="00286B48" w:rsidRPr="00C972AA">
        <w:rPr>
          <w:rStyle w:val="y2qfc"/>
          <w:szCs w:val="24"/>
        </w:rPr>
        <w:t>virusu</w:t>
      </w:r>
      <w:proofErr w:type="spellEnd"/>
      <w:r w:rsidR="00286B48" w:rsidRPr="00C972AA">
        <w:rPr>
          <w:rStyle w:val="y2qfc"/>
          <w:szCs w:val="24"/>
        </w:rPr>
        <w:t xml:space="preserve"> taşımadıkları, </w:t>
      </w:r>
      <w:proofErr w:type="spellStart"/>
      <w:r w:rsidR="00286B48" w:rsidRPr="00C972AA">
        <w:rPr>
          <w:rStyle w:val="y2qfc"/>
          <w:szCs w:val="24"/>
        </w:rPr>
        <w:t>Pap-smear</w:t>
      </w:r>
      <w:proofErr w:type="spellEnd"/>
      <w:r w:rsidR="00286B48" w:rsidRPr="00C972AA">
        <w:rPr>
          <w:rStyle w:val="y2qfc"/>
          <w:szCs w:val="24"/>
        </w:rPr>
        <w:t xml:space="preserve"> testine göre, alınan </w:t>
      </w:r>
      <w:proofErr w:type="spellStart"/>
      <w:r w:rsidR="00286B48" w:rsidRPr="00C972AA">
        <w:rPr>
          <w:rStyle w:val="y2qfc"/>
          <w:szCs w:val="24"/>
        </w:rPr>
        <w:t>sürüntüde</w:t>
      </w:r>
      <w:proofErr w:type="spellEnd"/>
      <w:r w:rsidR="00286B48" w:rsidRPr="00C972AA">
        <w:rPr>
          <w:rStyle w:val="y2qfc"/>
          <w:szCs w:val="24"/>
        </w:rPr>
        <w:t xml:space="preserve"> kanser öncülü hücrelerin olmadığı bilgisi verilir. Bu sonuçlar rahim ağzı kanseri olmadığını veya ileride asla olmayacağını garantilemez. Kişi, 5 yıl sonra tekrar rahim ağzı kanseri taramasına davet edilir. </w:t>
      </w:r>
    </w:p>
    <w:p w:rsidR="00580DDE" w:rsidRPr="00286B48" w:rsidRDefault="00580DDE" w:rsidP="00580DDE">
      <w:pPr>
        <w:ind w:firstLine="360"/>
        <w:jc w:val="both"/>
        <w:rPr>
          <w:szCs w:val="24"/>
        </w:rPr>
      </w:pPr>
      <w:r w:rsidRPr="00286B48">
        <w:rPr>
          <w:szCs w:val="24"/>
        </w:rPr>
        <w:t xml:space="preserve">Pozitif olgular </w:t>
      </w:r>
      <w:r w:rsidR="00286B48" w:rsidRPr="00286B48">
        <w:rPr>
          <w:szCs w:val="24"/>
        </w:rPr>
        <w:t xml:space="preserve">ise </w:t>
      </w:r>
      <w:r w:rsidRPr="00286B48">
        <w:rPr>
          <w:szCs w:val="24"/>
        </w:rPr>
        <w:t>teşhis merkezlerimize ileri tetkik için gönderilmektedir.</w:t>
      </w:r>
    </w:p>
    <w:p w:rsidR="00580DDE" w:rsidRDefault="00580DDE" w:rsidP="00580DDE">
      <w:pPr>
        <w:ind w:left="360"/>
        <w:jc w:val="both"/>
        <w:rPr>
          <w:szCs w:val="24"/>
        </w:rPr>
      </w:pPr>
    </w:p>
    <w:p w:rsidR="00063A1E" w:rsidRDefault="00063A1E" w:rsidP="00580DDE">
      <w:pPr>
        <w:jc w:val="both"/>
        <w:rPr>
          <w:b/>
          <w:bCs/>
          <w:szCs w:val="24"/>
        </w:rPr>
      </w:pPr>
    </w:p>
    <w:p w:rsidR="00063A1E" w:rsidRDefault="00063A1E" w:rsidP="00580DDE">
      <w:pPr>
        <w:jc w:val="both"/>
        <w:rPr>
          <w:b/>
          <w:bCs/>
          <w:szCs w:val="24"/>
        </w:rPr>
      </w:pPr>
    </w:p>
    <w:p w:rsidR="00580DDE" w:rsidRPr="004619FE" w:rsidRDefault="00580DDE" w:rsidP="00580DDE">
      <w:pPr>
        <w:jc w:val="both"/>
        <w:rPr>
          <w:b/>
          <w:bCs/>
          <w:szCs w:val="24"/>
        </w:rPr>
      </w:pPr>
      <w:r w:rsidRPr="004619FE">
        <w:rPr>
          <w:b/>
          <w:bCs/>
          <w:szCs w:val="24"/>
        </w:rPr>
        <w:t>Tarama Testleri Nere</w:t>
      </w:r>
      <w:r>
        <w:rPr>
          <w:b/>
          <w:bCs/>
          <w:szCs w:val="24"/>
        </w:rPr>
        <w:t>ler</w:t>
      </w:r>
      <w:r w:rsidRPr="004619FE">
        <w:rPr>
          <w:b/>
          <w:bCs/>
          <w:szCs w:val="24"/>
        </w:rPr>
        <w:t>de Yapılabilir?</w:t>
      </w:r>
    </w:p>
    <w:p w:rsidR="00C972AA" w:rsidRPr="00C972AA" w:rsidRDefault="00C972AA" w:rsidP="00C972AA">
      <w:pPr>
        <w:pStyle w:val="Default"/>
        <w:ind w:firstLine="708"/>
      </w:pPr>
      <w:r w:rsidRPr="00C972AA">
        <w:t xml:space="preserve">Ülkemizde rahim ağzı kanseri taramaları </w:t>
      </w:r>
      <w:r w:rsidRPr="00DB5DBD">
        <w:rPr>
          <w:b/>
        </w:rPr>
        <w:t>ÜCRETSİZ</w:t>
      </w:r>
      <w:r w:rsidRPr="00C972AA">
        <w:t xml:space="preserve"> olarak Kanser Erken Teşhis, Tarama ve Eğitim Merkezlerinde (KETEM, Aile Sağlığı Merkezlerinde (ASM), Toplum Sağlığı Merkezlerinde (TSM) ve Sağlıklı Hayat Merkezlerinde (SHM) yapılmaktadır. </w:t>
      </w:r>
    </w:p>
    <w:p w:rsidR="00580DDE" w:rsidRPr="0076760E" w:rsidRDefault="00580DDE" w:rsidP="00C972AA">
      <w:pPr>
        <w:ind w:firstLine="708"/>
        <w:jc w:val="both"/>
        <w:rPr>
          <w:szCs w:val="24"/>
        </w:rPr>
      </w:pPr>
      <w:r>
        <w:rPr>
          <w:szCs w:val="24"/>
        </w:rPr>
        <w:t xml:space="preserve">Bakanlığımız ve Bilim kurulunun hazırlamış olduğu COVID-19 </w:t>
      </w:r>
      <w:proofErr w:type="spellStart"/>
      <w:r>
        <w:rPr>
          <w:szCs w:val="24"/>
        </w:rPr>
        <w:t>pandemisinde</w:t>
      </w:r>
      <w:proofErr w:type="spellEnd"/>
      <w:r>
        <w:rPr>
          <w:szCs w:val="24"/>
        </w:rPr>
        <w:t xml:space="preserve"> Enfeksiyon Kontrol Önlemleri Rehberi doğrultusunda gerekli önlemler alınarak kanser taramaları devam etmektedir.</w:t>
      </w:r>
    </w:p>
    <w:p w:rsidR="00580DDE" w:rsidRPr="006E1A6B" w:rsidRDefault="00580DDE" w:rsidP="00580DDE">
      <w:pPr>
        <w:jc w:val="both"/>
        <w:rPr>
          <w:b/>
          <w:bCs/>
          <w:szCs w:val="24"/>
        </w:rPr>
      </w:pPr>
      <w:r w:rsidRPr="006E1A6B">
        <w:rPr>
          <w:b/>
          <w:bCs/>
          <w:szCs w:val="24"/>
        </w:rPr>
        <w:t>Tedavi</w:t>
      </w:r>
    </w:p>
    <w:p w:rsidR="00580DDE" w:rsidRPr="00C66649" w:rsidRDefault="00580DDE" w:rsidP="00063A1E">
      <w:pPr>
        <w:pStyle w:val="ListeParagraf"/>
        <w:numPr>
          <w:ilvl w:val="0"/>
          <w:numId w:val="17"/>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ameliyat, radyasyon ve kemoterapi ile tedavi edilir. Bu tedavi seçenekleri hastanın durumuna ve ihtiyacına göre tek başına veya birbiriyle kombinasyon halinde verilebilir.</w:t>
      </w:r>
    </w:p>
    <w:p w:rsidR="00580DDE" w:rsidRPr="0076760E" w:rsidRDefault="00580DDE" w:rsidP="0076760E">
      <w:pPr>
        <w:pStyle w:val="ListeParagraf"/>
        <w:numPr>
          <w:ilvl w:val="0"/>
          <w:numId w:val="17"/>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Tedavi kanserin evresine, tümör hücrelerinin türüne ve tıbbi durumunuza bağlıdır.</w:t>
      </w:r>
    </w:p>
    <w:p w:rsidR="00580DDE" w:rsidRPr="00F515CE" w:rsidRDefault="00580DDE" w:rsidP="00580DDE">
      <w:pPr>
        <w:jc w:val="both"/>
        <w:rPr>
          <w:b/>
          <w:bCs/>
          <w:szCs w:val="24"/>
        </w:rPr>
      </w:pPr>
      <w:r>
        <w:rPr>
          <w:b/>
          <w:bCs/>
          <w:szCs w:val="24"/>
        </w:rPr>
        <w:t>Korunma</w:t>
      </w:r>
    </w:p>
    <w:p w:rsidR="00580DDE" w:rsidRDefault="00580DDE" w:rsidP="00580DDE">
      <w:pPr>
        <w:ind w:firstLine="708"/>
        <w:jc w:val="both"/>
        <w:rPr>
          <w:szCs w:val="24"/>
        </w:rPr>
      </w:pPr>
      <w:r>
        <w:rPr>
          <w:szCs w:val="24"/>
        </w:rPr>
        <w:t xml:space="preserve">Günümüzde etkin tarama testlerinin ve İnsan </w:t>
      </w:r>
      <w:proofErr w:type="spellStart"/>
      <w:r>
        <w:rPr>
          <w:szCs w:val="24"/>
        </w:rPr>
        <w:t>Papilloma</w:t>
      </w:r>
      <w:proofErr w:type="spellEnd"/>
      <w:r>
        <w:rPr>
          <w:szCs w:val="24"/>
        </w:rPr>
        <w:t xml:space="preserve"> Virüs (HPV) enfeksiyonlarını önleyici aşının varlığı sebebiyle </w:t>
      </w:r>
      <w:r w:rsidRPr="00EC288E">
        <w:rPr>
          <w:szCs w:val="24"/>
        </w:rPr>
        <w:t xml:space="preserve">rahim ağzı kanseri yüksek oranda önlenebilir </w:t>
      </w:r>
      <w:r>
        <w:rPr>
          <w:szCs w:val="24"/>
        </w:rPr>
        <w:t>durumdadır.</w:t>
      </w:r>
      <w:r w:rsidRPr="00EC288E">
        <w:rPr>
          <w:szCs w:val="24"/>
        </w:rPr>
        <w:t xml:space="preserve"> Rahim ağzı kanseri erken tespit edildiğinde, yüksek oranda tedavi edilebilir ve uzun süre hayatta kalma ve iyi yaşam kalitesi ile ilişkilidir.</w:t>
      </w:r>
    </w:p>
    <w:p w:rsidR="00580DDE" w:rsidRPr="00E639E4" w:rsidRDefault="00580DDE" w:rsidP="00580DDE">
      <w:pPr>
        <w:jc w:val="both"/>
        <w:rPr>
          <w:szCs w:val="24"/>
        </w:rPr>
      </w:pPr>
      <w:r>
        <w:rPr>
          <w:szCs w:val="24"/>
        </w:rPr>
        <w:t>Korunmada dikkat edilecek hususlar şu şekilde özetlenebilir:</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proofErr w:type="spellStart"/>
      <w:r w:rsidRPr="00C972AA">
        <w:rPr>
          <w:rFonts w:ascii="Times New Roman" w:hAnsi="Times New Roman"/>
          <w:sz w:val="24"/>
          <w:szCs w:val="24"/>
        </w:rPr>
        <w:t>HPV’nin</w:t>
      </w:r>
      <w:proofErr w:type="spellEnd"/>
      <w:r w:rsidRPr="00C972AA">
        <w:rPr>
          <w:rFonts w:ascii="Times New Roman" w:hAnsi="Times New Roman"/>
          <w:sz w:val="24"/>
          <w:szCs w:val="24"/>
        </w:rPr>
        <w:t xml:space="preserve"> en çok kanser yapan tiplerine karşı geliştirilen ve koruyuculuğu yüksek olan aşılar mevcuttur. Dünya Sağlık Örgütü, rahim ağzı kanserine karşı 9-14 yaşlarındaki kız çocuklara aşı yapılmasını önermektedir.</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30 yaşından itibaren tarama testlerini düzenli bir şekilde yaptırmak.</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Güvenli cinsel ilişki konusunda eğitim almak.</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Cinsel aktivite sırasında prezervatif (kondom) kullanmak.</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Erkeklerin sünnet olması.</w:t>
      </w:r>
    </w:p>
    <w:p w:rsidR="00C972AA" w:rsidRPr="00C972AA" w:rsidRDefault="00580DDE" w:rsidP="00C972AA">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 xml:space="preserve">Sigara kullanmamak. </w:t>
      </w:r>
    </w:p>
    <w:p w:rsidR="003148F2" w:rsidRPr="00C972AA" w:rsidRDefault="00580DDE" w:rsidP="00C972AA">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Sebze ve meyvelerden zengin sağlıklı beslenmek</w:t>
      </w:r>
    </w:p>
    <w:p w:rsidR="003148F2" w:rsidRDefault="003148F2" w:rsidP="003D3EDB">
      <w:pPr>
        <w:tabs>
          <w:tab w:val="left" w:pos="6576"/>
        </w:tabs>
        <w:spacing w:before="120" w:after="0" w:line="276" w:lineRule="auto"/>
        <w:ind w:left="0"/>
        <w:rPr>
          <w:b/>
          <w:szCs w:val="24"/>
        </w:rPr>
      </w:pPr>
    </w:p>
    <w:sectPr w:rsidR="003148F2"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EB" w:rsidRDefault="00A95AEB" w:rsidP="00091A17">
      <w:pPr>
        <w:spacing w:before="0" w:after="0" w:line="240" w:lineRule="auto"/>
      </w:pPr>
      <w:r>
        <w:separator/>
      </w:r>
    </w:p>
  </w:endnote>
  <w:endnote w:type="continuationSeparator" w:id="0">
    <w:p w:rsidR="00A95AEB" w:rsidRDefault="00A95AEB"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Verdana-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798B1A6" wp14:editId="57E3F21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A95AEB">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1798B1A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305613">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57E0FC4" wp14:editId="402F9A36">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94F9A" w:rsidRPr="00E94F9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94F9A" w:rsidRPr="00E94F9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A95AEB"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EB" w:rsidRDefault="00A95AEB" w:rsidP="00091A17">
      <w:pPr>
        <w:spacing w:before="0" w:after="0" w:line="240" w:lineRule="auto"/>
      </w:pPr>
      <w:r>
        <w:separator/>
      </w:r>
    </w:p>
  </w:footnote>
  <w:footnote w:type="continuationSeparator" w:id="0">
    <w:p w:rsidR="00A95AEB" w:rsidRDefault="00A95AEB"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630E3449" wp14:editId="32F8C55D">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94F9A">
                            <w:rPr>
                              <w:rFonts w:ascii="Bahnschrift SemiBold" w:hAnsi="Bahnschrift SemiBold"/>
                              <w:noProof/>
                              <w:color w:val="FF0000"/>
                            </w:rPr>
                            <w:t>27.12.2021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94F9A">
                      <w:rPr>
                        <w:rFonts w:ascii="Bahnschrift SemiBold" w:hAnsi="Bahnschrift SemiBold"/>
                        <w:noProof/>
                        <w:color w:val="FF0000"/>
                      </w:rPr>
                      <w:t>27.12.2021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CB84965" wp14:editId="14E45B8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36" w:rsidRDefault="00973C36">
    <w:pPr>
      <w:pStyle w:val="stbilgi"/>
    </w:pPr>
    <w:r>
      <w:rPr>
        <w:noProof/>
        <w:lang w:eastAsia="tr-TR"/>
      </w:rPr>
      <w:drawing>
        <wp:anchor distT="0" distB="0" distL="114300" distR="114300" simplePos="0" relativeHeight="251672576" behindDoc="0" locked="0" layoutInCell="1" allowOverlap="1" wp14:anchorId="769A2CAB" wp14:editId="13B092D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6"/>
  </w:num>
  <w:num w:numId="6">
    <w:abstractNumId w:val="4"/>
  </w:num>
  <w:num w:numId="7">
    <w:abstractNumId w:val="3"/>
  </w:num>
  <w:num w:numId="8">
    <w:abstractNumId w:val="12"/>
  </w:num>
  <w:num w:numId="9">
    <w:abstractNumId w:val="8"/>
  </w:num>
  <w:num w:numId="10">
    <w:abstractNumId w:val="14"/>
  </w:num>
  <w:num w:numId="11">
    <w:abstractNumId w:val="13"/>
  </w:num>
  <w:num w:numId="12">
    <w:abstractNumId w:val="10"/>
  </w:num>
  <w:num w:numId="13">
    <w:abstractNumId w:val="11"/>
  </w:num>
  <w:num w:numId="14">
    <w:abstractNumId w:val="5"/>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3A1E"/>
    <w:rsid w:val="00072D03"/>
    <w:rsid w:val="00080D88"/>
    <w:rsid w:val="000871B6"/>
    <w:rsid w:val="00091A17"/>
    <w:rsid w:val="000B0F03"/>
    <w:rsid w:val="000B60D2"/>
    <w:rsid w:val="000D1DEE"/>
    <w:rsid w:val="000F6FB2"/>
    <w:rsid w:val="00120CCE"/>
    <w:rsid w:val="00126151"/>
    <w:rsid w:val="00134F1C"/>
    <w:rsid w:val="00153DC0"/>
    <w:rsid w:val="00164377"/>
    <w:rsid w:val="001655FF"/>
    <w:rsid w:val="001B53D2"/>
    <w:rsid w:val="001D7264"/>
    <w:rsid w:val="001E0A28"/>
    <w:rsid w:val="001F53B2"/>
    <w:rsid w:val="00200A15"/>
    <w:rsid w:val="00205D9F"/>
    <w:rsid w:val="00231C31"/>
    <w:rsid w:val="002474F4"/>
    <w:rsid w:val="00250F28"/>
    <w:rsid w:val="00260AC1"/>
    <w:rsid w:val="00280894"/>
    <w:rsid w:val="00283506"/>
    <w:rsid w:val="00286B48"/>
    <w:rsid w:val="00291164"/>
    <w:rsid w:val="0029496F"/>
    <w:rsid w:val="00295A7D"/>
    <w:rsid w:val="002A261E"/>
    <w:rsid w:val="002C2442"/>
    <w:rsid w:val="002C51A9"/>
    <w:rsid w:val="002D062C"/>
    <w:rsid w:val="002F09A0"/>
    <w:rsid w:val="002F112B"/>
    <w:rsid w:val="00305613"/>
    <w:rsid w:val="0031473E"/>
    <w:rsid w:val="003148F2"/>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12C17"/>
    <w:rsid w:val="00556879"/>
    <w:rsid w:val="00580DDE"/>
    <w:rsid w:val="00585FAB"/>
    <w:rsid w:val="00593A1F"/>
    <w:rsid w:val="005B2D59"/>
    <w:rsid w:val="005E0937"/>
    <w:rsid w:val="005E4336"/>
    <w:rsid w:val="005F304C"/>
    <w:rsid w:val="00606CA9"/>
    <w:rsid w:val="00650563"/>
    <w:rsid w:val="00684F73"/>
    <w:rsid w:val="00687460"/>
    <w:rsid w:val="006A6FDE"/>
    <w:rsid w:val="006B32F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B0CF7"/>
    <w:rsid w:val="008045D3"/>
    <w:rsid w:val="0081732E"/>
    <w:rsid w:val="00821310"/>
    <w:rsid w:val="0082180A"/>
    <w:rsid w:val="008248CD"/>
    <w:rsid w:val="0085311E"/>
    <w:rsid w:val="008749A7"/>
    <w:rsid w:val="008750F5"/>
    <w:rsid w:val="00884A23"/>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73C36"/>
    <w:rsid w:val="009944E5"/>
    <w:rsid w:val="009A416C"/>
    <w:rsid w:val="009B3F61"/>
    <w:rsid w:val="009E4A29"/>
    <w:rsid w:val="009E662A"/>
    <w:rsid w:val="00A00525"/>
    <w:rsid w:val="00A010B8"/>
    <w:rsid w:val="00A12EC1"/>
    <w:rsid w:val="00A20B73"/>
    <w:rsid w:val="00A56514"/>
    <w:rsid w:val="00A61846"/>
    <w:rsid w:val="00A705AE"/>
    <w:rsid w:val="00A761D2"/>
    <w:rsid w:val="00A82191"/>
    <w:rsid w:val="00A85360"/>
    <w:rsid w:val="00A95AEB"/>
    <w:rsid w:val="00A9798F"/>
    <w:rsid w:val="00AB7904"/>
    <w:rsid w:val="00AD746D"/>
    <w:rsid w:val="00AE0D47"/>
    <w:rsid w:val="00AE616C"/>
    <w:rsid w:val="00AF016B"/>
    <w:rsid w:val="00B051B3"/>
    <w:rsid w:val="00B1457F"/>
    <w:rsid w:val="00B21601"/>
    <w:rsid w:val="00B25CD6"/>
    <w:rsid w:val="00B32352"/>
    <w:rsid w:val="00B44F12"/>
    <w:rsid w:val="00B55913"/>
    <w:rsid w:val="00B566E4"/>
    <w:rsid w:val="00B64560"/>
    <w:rsid w:val="00B66FED"/>
    <w:rsid w:val="00B927FD"/>
    <w:rsid w:val="00BA45A6"/>
    <w:rsid w:val="00BB3E96"/>
    <w:rsid w:val="00BE6B55"/>
    <w:rsid w:val="00BE72A3"/>
    <w:rsid w:val="00C10235"/>
    <w:rsid w:val="00C37CEE"/>
    <w:rsid w:val="00C413C6"/>
    <w:rsid w:val="00C423D9"/>
    <w:rsid w:val="00C61D1A"/>
    <w:rsid w:val="00C64480"/>
    <w:rsid w:val="00C65989"/>
    <w:rsid w:val="00C74B45"/>
    <w:rsid w:val="00C863B7"/>
    <w:rsid w:val="00C9111A"/>
    <w:rsid w:val="00C972AA"/>
    <w:rsid w:val="00CA57DB"/>
    <w:rsid w:val="00D249E6"/>
    <w:rsid w:val="00D353FC"/>
    <w:rsid w:val="00D3774C"/>
    <w:rsid w:val="00D529EA"/>
    <w:rsid w:val="00D71A35"/>
    <w:rsid w:val="00D73B9A"/>
    <w:rsid w:val="00D7432C"/>
    <w:rsid w:val="00DB5DBD"/>
    <w:rsid w:val="00DB6E4D"/>
    <w:rsid w:val="00DD0700"/>
    <w:rsid w:val="00DE6AAE"/>
    <w:rsid w:val="00E014AD"/>
    <w:rsid w:val="00E104CE"/>
    <w:rsid w:val="00E111EE"/>
    <w:rsid w:val="00E177C9"/>
    <w:rsid w:val="00E46BBA"/>
    <w:rsid w:val="00E725DE"/>
    <w:rsid w:val="00E759E1"/>
    <w:rsid w:val="00E8225F"/>
    <w:rsid w:val="00E94F9A"/>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Verdana-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B310E"/>
    <w:rsid w:val="000B73FD"/>
    <w:rsid w:val="000D4D80"/>
    <w:rsid w:val="00100FCB"/>
    <w:rsid w:val="001E0A86"/>
    <w:rsid w:val="00201156"/>
    <w:rsid w:val="002145D3"/>
    <w:rsid w:val="002146FD"/>
    <w:rsid w:val="0022337F"/>
    <w:rsid w:val="00297346"/>
    <w:rsid w:val="002A1F01"/>
    <w:rsid w:val="002A551C"/>
    <w:rsid w:val="002B64A6"/>
    <w:rsid w:val="002C6594"/>
    <w:rsid w:val="002E046B"/>
    <w:rsid w:val="00332AC8"/>
    <w:rsid w:val="00347921"/>
    <w:rsid w:val="003A2218"/>
    <w:rsid w:val="00404390"/>
    <w:rsid w:val="0048588C"/>
    <w:rsid w:val="004A1FBE"/>
    <w:rsid w:val="005465A4"/>
    <w:rsid w:val="005F6C5A"/>
    <w:rsid w:val="006339AA"/>
    <w:rsid w:val="0068519A"/>
    <w:rsid w:val="00717D3F"/>
    <w:rsid w:val="00742781"/>
    <w:rsid w:val="00834284"/>
    <w:rsid w:val="00854957"/>
    <w:rsid w:val="008879F6"/>
    <w:rsid w:val="008A0469"/>
    <w:rsid w:val="008A7F12"/>
    <w:rsid w:val="00966B7A"/>
    <w:rsid w:val="009960AB"/>
    <w:rsid w:val="009A19C7"/>
    <w:rsid w:val="009B093C"/>
    <w:rsid w:val="009E0706"/>
    <w:rsid w:val="009E2A02"/>
    <w:rsid w:val="009F441E"/>
    <w:rsid w:val="00A03221"/>
    <w:rsid w:val="00A1310A"/>
    <w:rsid w:val="00AB698C"/>
    <w:rsid w:val="00BB3647"/>
    <w:rsid w:val="00C0168B"/>
    <w:rsid w:val="00C64F9D"/>
    <w:rsid w:val="00CA5CA1"/>
    <w:rsid w:val="00CD5E49"/>
    <w:rsid w:val="00D308DE"/>
    <w:rsid w:val="00D552D7"/>
    <w:rsid w:val="00D93093"/>
    <w:rsid w:val="00DA4123"/>
    <w:rsid w:val="00DB1D75"/>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C11E-916A-4943-9159-4C975A6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Gülay Güneş</cp:lastModifiedBy>
  <cp:revision>2</cp:revision>
  <cp:lastPrinted>2021-12-24T11:32:00Z</cp:lastPrinted>
  <dcterms:created xsi:type="dcterms:W3CDTF">2021-12-27T11:59:00Z</dcterms:created>
  <dcterms:modified xsi:type="dcterms:W3CDTF">2021-12-27T11:59:00Z</dcterms:modified>
</cp:coreProperties>
</file>